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D0" w:rsidRDefault="00EA21D0" w:rsidP="00EA21D0">
      <w:pPr>
        <w:jc w:val="center"/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Information on DCPS Background Check/Fingerprinting and TB Testing</w:t>
      </w:r>
    </w:p>
    <w:p w:rsidR="002B3346" w:rsidRDefault="002B3346"/>
    <w:p w:rsidR="00EA21D0" w:rsidRPr="00EA21D0" w:rsidRDefault="00EA21D0" w:rsidP="00EA21D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EA21D0">
        <w:rPr>
          <w:rFonts w:ascii="Arial" w:eastAsia="Times New Roman" w:hAnsi="Arial" w:cs="Arial"/>
          <w:color w:val="222222"/>
        </w:rPr>
        <w:t>All students must have completed the online clearance application </w:t>
      </w:r>
      <w:r w:rsidRPr="00EA21D0">
        <w:rPr>
          <w:rFonts w:ascii="Arial" w:eastAsia="Times New Roman" w:hAnsi="Arial" w:cs="Arial"/>
          <w:b/>
          <w:bCs/>
          <w:color w:val="0000FF"/>
        </w:rPr>
        <w:t>(</w:t>
      </w:r>
      <w:r w:rsidRPr="00EA21D0">
        <w:rPr>
          <w:rFonts w:ascii="Arial" w:eastAsia="Times New Roman" w:hAnsi="Arial" w:cs="Arial"/>
          <w:b/>
          <w:bCs/>
          <w:color w:val="0000FF"/>
        </w:rPr>
        <w:fldChar w:fldCharType="begin"/>
      </w:r>
      <w:r w:rsidRPr="00EA21D0">
        <w:rPr>
          <w:rFonts w:ascii="Arial" w:eastAsia="Times New Roman" w:hAnsi="Arial" w:cs="Arial"/>
          <w:b/>
          <w:bCs/>
          <w:color w:val="0000FF"/>
        </w:rPr>
        <w:instrText xml:space="preserve"> HYPERLINK "https://octo.quickbase.com/db/bg37a864v" \t "_blank" </w:instrText>
      </w:r>
      <w:r w:rsidRPr="00EA21D0">
        <w:rPr>
          <w:b/>
          <w:bCs/>
          <w:color w:val="0000FF"/>
        </w:rPr>
      </w:r>
      <w:r w:rsidRPr="00EA21D0">
        <w:rPr>
          <w:rFonts w:ascii="Arial" w:eastAsia="Times New Roman" w:hAnsi="Arial" w:cs="Arial"/>
          <w:b/>
          <w:bCs/>
          <w:color w:val="0000FF"/>
        </w:rPr>
        <w:fldChar w:fldCharType="separate"/>
      </w:r>
      <w:r w:rsidRPr="00EA21D0">
        <w:rPr>
          <w:rFonts w:ascii="Arial" w:eastAsia="Times New Roman" w:hAnsi="Arial" w:cs="Arial"/>
          <w:b/>
          <w:bCs/>
          <w:color w:val="1155CC"/>
          <w:u w:val="single"/>
        </w:rPr>
        <w:t>https://octo.quickbase.com/db/bg37a864v</w:t>
      </w:r>
      <w:r w:rsidRPr="00EA21D0">
        <w:rPr>
          <w:rFonts w:ascii="Arial" w:eastAsia="Times New Roman" w:hAnsi="Arial" w:cs="Arial"/>
          <w:b/>
          <w:bCs/>
          <w:color w:val="0000FF"/>
        </w:rPr>
        <w:fldChar w:fldCharType="end"/>
      </w:r>
      <w:r w:rsidRPr="00EA21D0">
        <w:rPr>
          <w:rFonts w:ascii="Arial" w:eastAsia="Times New Roman" w:hAnsi="Arial" w:cs="Arial"/>
          <w:b/>
          <w:bCs/>
          <w:color w:val="0000FF"/>
        </w:rPr>
        <w:t>) </w:t>
      </w:r>
      <w:r w:rsidRPr="00EA21D0">
        <w:rPr>
          <w:rFonts w:ascii="Arial" w:eastAsia="Times New Roman" w:hAnsi="Arial" w:cs="Arial"/>
          <w:b/>
          <w:bCs/>
          <w:color w:val="222222"/>
        </w:rPr>
        <w:t>BEFORE</w:t>
      </w:r>
      <w:r>
        <w:rPr>
          <w:rFonts w:ascii="Arial" w:eastAsia="Times New Roman" w:hAnsi="Arial" w:cs="Arial"/>
          <w:b/>
          <w:bCs/>
          <w:color w:val="222222"/>
        </w:rPr>
        <w:t xml:space="preserve"> </w:t>
      </w:r>
      <w:r>
        <w:rPr>
          <w:rFonts w:ascii="Arial" w:eastAsia="Times New Roman" w:hAnsi="Arial" w:cs="Arial"/>
          <w:color w:val="222222"/>
        </w:rPr>
        <w:t xml:space="preserve">fingerprinting. </w:t>
      </w:r>
      <w:r w:rsidRPr="00EA21D0">
        <w:rPr>
          <w:rFonts w:ascii="Arial" w:eastAsia="Times New Roman" w:hAnsi="Arial" w:cs="Arial"/>
          <w:color w:val="222222"/>
        </w:rPr>
        <w:t>If this application is not complete at the time of fingerprinting they will not fingerprint.</w:t>
      </w:r>
    </w:p>
    <w:p w:rsidR="00EA21D0" w:rsidRPr="00EA21D0" w:rsidRDefault="00EA21D0" w:rsidP="00EA21D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EA21D0">
        <w:rPr>
          <w:rFonts w:ascii="Arial" w:eastAsia="Times New Roman" w:hAnsi="Arial" w:cs="Arial"/>
          <w:color w:val="222222"/>
        </w:rPr>
        <w:t>All students must bring a copy of the their </w:t>
      </w:r>
      <w:r w:rsidRPr="00EA21D0">
        <w:rPr>
          <w:rFonts w:ascii="Arial" w:eastAsia="Times New Roman" w:hAnsi="Arial" w:cs="Arial"/>
          <w:b/>
          <w:bCs/>
          <w:color w:val="222222"/>
        </w:rPr>
        <w:t>NEGATIVE</w:t>
      </w:r>
      <w:r w:rsidRPr="00EA21D0">
        <w:rPr>
          <w:rFonts w:ascii="Arial" w:eastAsia="Times New Roman" w:hAnsi="Arial" w:cs="Arial"/>
          <w:color w:val="222222"/>
        </w:rPr>
        <w:t> TB/PPD results (must be less than 12 months old) or chest x-ray (less than 5 years old).</w:t>
      </w:r>
    </w:p>
    <w:p w:rsidR="00EA21D0" w:rsidRPr="00EA21D0" w:rsidRDefault="00EA21D0" w:rsidP="00EA21D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EA21D0">
        <w:rPr>
          <w:rFonts w:ascii="Arial" w:eastAsia="Times New Roman" w:hAnsi="Arial" w:cs="Arial"/>
          <w:color w:val="222222"/>
        </w:rPr>
        <w:t>All students must bring a valid government issued ID.</w:t>
      </w:r>
    </w:p>
    <w:p w:rsidR="00EA21D0" w:rsidRPr="00EA21D0" w:rsidRDefault="00EA21D0" w:rsidP="00EA21D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A21D0">
        <w:rPr>
          <w:rFonts w:ascii="Arial" w:eastAsia="Times New Roman" w:hAnsi="Arial" w:cs="Arial"/>
          <w:b/>
          <w:bCs/>
          <w:color w:val="222222"/>
        </w:rPr>
        <w:t>TB Tests</w:t>
      </w:r>
    </w:p>
    <w:p w:rsidR="00EA21D0" w:rsidRPr="00EA21D0" w:rsidRDefault="00EA21D0" w:rsidP="00EA21D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A21D0">
        <w:rPr>
          <w:rFonts w:ascii="Arial" w:eastAsia="Times New Roman" w:hAnsi="Arial" w:cs="Arial"/>
          <w:color w:val="222222"/>
        </w:rPr>
        <w:t>Students can get a TB test at Colonial Health Center. Please note we will provide vouchers for the standard TB test but </w:t>
      </w:r>
      <w:r w:rsidRPr="00EA21D0">
        <w:rPr>
          <w:rFonts w:ascii="Arial" w:eastAsia="Times New Roman" w:hAnsi="Arial" w:cs="Arial"/>
          <w:b/>
          <w:bCs/>
          <w:color w:val="222222"/>
        </w:rPr>
        <w:t>NOT</w:t>
      </w:r>
      <w:r w:rsidRPr="00EA21D0">
        <w:rPr>
          <w:rFonts w:ascii="Arial" w:eastAsia="Times New Roman" w:hAnsi="Arial" w:cs="Arial"/>
          <w:color w:val="222222"/>
        </w:rPr>
        <w:t> blood work or chest x-rays. </w:t>
      </w:r>
    </w:p>
    <w:p w:rsidR="00EA21D0" w:rsidRPr="00EA21D0" w:rsidRDefault="00EA21D0" w:rsidP="00EA21D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EA21D0">
        <w:rPr>
          <w:rFonts w:ascii="Arial" w:eastAsia="Times New Roman" w:hAnsi="Arial" w:cs="Arial"/>
          <w:color w:val="222222"/>
        </w:rPr>
        <w:t>All students must fill out the </w:t>
      </w:r>
      <w:r w:rsidRPr="00EA21D0">
        <w:rPr>
          <w:rFonts w:ascii="Arial" w:eastAsia="Times New Roman" w:hAnsi="Arial" w:cs="Arial"/>
          <w:b/>
          <w:bCs/>
          <w:color w:val="222222"/>
        </w:rPr>
        <w:fldChar w:fldCharType="begin"/>
      </w:r>
      <w:r w:rsidRPr="00EA21D0">
        <w:rPr>
          <w:rFonts w:ascii="Arial" w:eastAsia="Times New Roman" w:hAnsi="Arial" w:cs="Arial"/>
          <w:b/>
          <w:bCs/>
          <w:color w:val="222222"/>
        </w:rPr>
        <w:instrText xml:space="preserve"> HYPERLINK "http://go.gwu.edu/nashmantb" \t "_blank" </w:instrText>
      </w:r>
      <w:r w:rsidRPr="00EA21D0">
        <w:rPr>
          <w:rFonts w:ascii="Arial" w:eastAsia="Times New Roman" w:hAnsi="Arial" w:cs="Arial"/>
          <w:b/>
          <w:bCs/>
          <w:color w:val="222222"/>
        </w:rPr>
      </w:r>
      <w:r w:rsidRPr="00EA21D0">
        <w:rPr>
          <w:rFonts w:ascii="Arial" w:eastAsia="Times New Roman" w:hAnsi="Arial" w:cs="Arial"/>
          <w:b/>
          <w:bCs/>
          <w:color w:val="222222"/>
        </w:rPr>
        <w:fldChar w:fldCharType="separate"/>
      </w:r>
      <w:r w:rsidRPr="00EA21D0">
        <w:rPr>
          <w:rFonts w:ascii="Arial" w:eastAsia="Times New Roman" w:hAnsi="Arial" w:cs="Arial"/>
          <w:b/>
          <w:bCs/>
          <w:color w:val="1155CC"/>
          <w:u w:val="single"/>
        </w:rPr>
        <w:t>TB Test Form</w:t>
      </w:r>
      <w:r w:rsidRPr="00EA21D0">
        <w:rPr>
          <w:rFonts w:ascii="Arial" w:eastAsia="Times New Roman" w:hAnsi="Arial" w:cs="Arial"/>
          <w:b/>
          <w:bCs/>
          <w:color w:val="222222"/>
        </w:rPr>
        <w:fldChar w:fldCharType="end"/>
      </w:r>
      <w:r w:rsidRPr="00EA21D0">
        <w:rPr>
          <w:rFonts w:ascii="Arial" w:eastAsia="Times New Roman" w:hAnsi="Arial" w:cs="Arial"/>
          <w:b/>
          <w:bCs/>
          <w:color w:val="222222"/>
        </w:rPr>
        <w:t> PRIOR</w:t>
      </w:r>
      <w:r w:rsidRPr="00EA21D0">
        <w:rPr>
          <w:rFonts w:ascii="Arial" w:eastAsia="Times New Roman" w:hAnsi="Arial" w:cs="Arial"/>
          <w:color w:val="222222"/>
        </w:rPr>
        <w:t> to coming to the Nashman Center for their voucher. </w:t>
      </w:r>
    </w:p>
    <w:p w:rsidR="00EA21D0" w:rsidRPr="00EA21D0" w:rsidRDefault="00EA21D0" w:rsidP="00EA21D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EA21D0">
        <w:rPr>
          <w:rFonts w:ascii="Arial" w:eastAsia="Times New Roman" w:hAnsi="Arial" w:cs="Arial"/>
          <w:color w:val="222222"/>
        </w:rPr>
        <w:t xml:space="preserve">All students can get the Nashman Center TB voucher at the front desk and must bring their </w:t>
      </w:r>
      <w:proofErr w:type="spellStart"/>
      <w:r w:rsidRPr="00EA21D0">
        <w:rPr>
          <w:rFonts w:ascii="Arial" w:eastAsia="Times New Roman" w:hAnsi="Arial" w:cs="Arial"/>
          <w:color w:val="222222"/>
        </w:rPr>
        <w:t>GWorld</w:t>
      </w:r>
      <w:proofErr w:type="spellEnd"/>
      <w:r w:rsidRPr="00EA21D0">
        <w:rPr>
          <w:rFonts w:ascii="Arial" w:eastAsia="Times New Roman" w:hAnsi="Arial" w:cs="Arial"/>
          <w:color w:val="222222"/>
        </w:rPr>
        <w:t xml:space="preserve"> with them. </w:t>
      </w:r>
    </w:p>
    <w:p w:rsidR="00EA21D0" w:rsidRPr="00EA21D0" w:rsidRDefault="00EA21D0" w:rsidP="00EA21D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A21D0">
        <w:rPr>
          <w:rFonts w:ascii="Arial" w:eastAsia="Times New Roman" w:hAnsi="Arial" w:cs="Arial"/>
          <w:b/>
          <w:bCs/>
          <w:color w:val="222222"/>
        </w:rPr>
        <w:t>CHC TB Testing Hours</w:t>
      </w:r>
    </w:p>
    <w:p w:rsidR="00EA21D0" w:rsidRPr="00EA21D0" w:rsidRDefault="00EA21D0" w:rsidP="00EA21D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EA21D0">
        <w:rPr>
          <w:rFonts w:ascii="Arial" w:eastAsia="Times New Roman" w:hAnsi="Arial" w:cs="Arial"/>
          <w:color w:val="222222"/>
        </w:rPr>
        <w:t>Tuesdays: No appointment necessary, walk in between: 9:00 a.m. - 12:30 p.m. and 2:00 - 3:00 p.m.</w:t>
      </w:r>
    </w:p>
    <w:p w:rsidR="00EA21D0" w:rsidRPr="00EA21D0" w:rsidRDefault="00EA21D0" w:rsidP="00EA21D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EA21D0">
        <w:rPr>
          <w:rFonts w:ascii="Arial" w:eastAsia="Times New Roman" w:hAnsi="Arial" w:cs="Arial"/>
          <w:color w:val="222222"/>
        </w:rPr>
        <w:t>Wednesdays: No appointment necessary, walk in between: 9:00 a.m. - 12:30 p.m. and 2:00 - 3:00 p.m.</w:t>
      </w:r>
    </w:p>
    <w:p w:rsidR="00EA21D0" w:rsidRDefault="00EA21D0" w:rsidP="00EA21D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EA21D0">
        <w:rPr>
          <w:rFonts w:ascii="Arial" w:eastAsia="Times New Roman" w:hAnsi="Arial" w:cs="Arial"/>
          <w:color w:val="222222"/>
        </w:rPr>
        <w:t>Fridays: no appointment necessary, walk in between: 10:30 a.m. - 12:30 p.m.</w:t>
      </w:r>
      <w:r>
        <w:rPr>
          <w:rFonts w:ascii="Arial" w:eastAsia="Times New Roman" w:hAnsi="Arial" w:cs="Arial"/>
          <w:color w:val="222222"/>
        </w:rPr>
        <w:t xml:space="preserve"> </w:t>
      </w:r>
    </w:p>
    <w:p w:rsidR="00EA21D0" w:rsidRPr="00EA21D0" w:rsidRDefault="00EA21D0" w:rsidP="00EA21D0">
      <w:pPr>
        <w:rPr>
          <w:rFonts w:ascii="Times New Roman" w:eastAsia="Times New Roman" w:hAnsi="Times New Roman" w:cs="Times New Roman"/>
          <w:sz w:val="20"/>
          <w:szCs w:val="20"/>
        </w:rPr>
      </w:pPr>
      <w:r w:rsidRPr="00EA21D0">
        <w:rPr>
          <w:rFonts w:ascii="Arial" w:eastAsia="Times New Roman" w:hAnsi="Arial" w:cs="Arial"/>
          <w:color w:val="222222"/>
        </w:rPr>
        <w:t>Once</w:t>
      </w:r>
      <w:r>
        <w:rPr>
          <w:rFonts w:ascii="Arial" w:eastAsia="Times New Roman" w:hAnsi="Arial" w:cs="Arial"/>
          <w:color w:val="222222"/>
        </w:rPr>
        <w:t xml:space="preserve"> you have completed these steps, r</w:t>
      </w:r>
      <w:r w:rsidRPr="00EA21D0">
        <w:rPr>
          <w:rFonts w:ascii="Arial" w:eastAsia="Times New Roman" w:hAnsi="Arial" w:cs="Arial"/>
          <w:color w:val="222222"/>
          <w:shd w:val="clear" w:color="auto" w:fill="FFFFFF"/>
        </w:rPr>
        <w:t>eport to DCPS Central Office (1200 First Street NE, 10th Floor) during operating hours to complete the fingerprinting process: Monday through Thursday from 8 am to 5 pm and Fridays from 8 am - 3 pm.</w:t>
      </w:r>
    </w:p>
    <w:p w:rsidR="00EA21D0" w:rsidRPr="00EA21D0" w:rsidRDefault="00EA21D0" w:rsidP="00EA21D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bookmarkStart w:id="0" w:name="_GoBack"/>
      <w:bookmarkEnd w:id="0"/>
    </w:p>
    <w:sectPr w:rsidR="00EA21D0" w:rsidRPr="00EA21D0" w:rsidSect="002B33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7521"/>
    <w:multiLevelType w:val="multilevel"/>
    <w:tmpl w:val="2298A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B33839"/>
    <w:multiLevelType w:val="multilevel"/>
    <w:tmpl w:val="529C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0053CA"/>
    <w:multiLevelType w:val="multilevel"/>
    <w:tmpl w:val="8DBA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D0"/>
    <w:rsid w:val="002B3346"/>
    <w:rsid w:val="00EA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5DA3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21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21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21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2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1293</Characters>
  <Application>Microsoft Macintosh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Talbert</dc:creator>
  <cp:keywords/>
  <dc:description/>
  <cp:lastModifiedBy>Rachel Talbert</cp:lastModifiedBy>
  <cp:revision>1</cp:revision>
  <dcterms:created xsi:type="dcterms:W3CDTF">2019-07-08T19:41:00Z</dcterms:created>
  <dcterms:modified xsi:type="dcterms:W3CDTF">2019-07-08T19:46:00Z</dcterms:modified>
</cp:coreProperties>
</file>